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37" w:rsidRDefault="00514637">
      <w:r>
        <w:t>от 25.06.2019</w:t>
      </w:r>
    </w:p>
    <w:p w:rsidR="00514637" w:rsidRDefault="00514637"/>
    <w:p w:rsidR="00514637" w:rsidRDefault="00514637">
      <w:r>
        <w:t>Принято решение: утвердить размер членского взноса для организаций в размере 5 000 рублей ежемесячно.</w:t>
      </w:r>
    </w:p>
    <w:p w:rsidR="00514637" w:rsidRDefault="00514637">
      <w:r>
        <w:t>Порядок уплаты оставить прежним.</w:t>
      </w:r>
    </w:p>
    <w:p w:rsidR="00514637" w:rsidRDefault="00514637">
      <w:r>
        <w:t>Утвердить, что организации, платившие членские взносы в размере, как 5 000 рублей, так и 10 000 рублей в месяц с 01.09.2018г. и по настоящий момент, делали это верно, в соответствии с внутренними положениями Ассоциации и решениями общих собраний.</w:t>
      </w:r>
    </w:p>
    <w:p w:rsidR="00514637" w:rsidRDefault="00514637"/>
    <w:p w:rsidR="00514637" w:rsidRDefault="00514637">
      <w:r>
        <w:t>Принято решение: внести следующие изменения во внутренние документы Ассоциации:</w:t>
      </w:r>
    </w:p>
    <w:p w:rsidR="00514637" w:rsidRDefault="00514637">
      <w:r>
        <w:t>В отношении Положения о членстве в Ассоциации «Объединение проектировщиков «УниверсалПроект», в том числе о размере, порядке расчета, а также порядке уплаты вступительного взноса, членских взносов:</w:t>
      </w:r>
    </w:p>
    <w:p w:rsidR="00514637" w:rsidRDefault="00514637">
      <w:r>
        <w:t>- пункт 7.4 Положения изложить в следующей редакции:</w:t>
      </w:r>
    </w:p>
    <w:p w:rsidR="00514637" w:rsidRDefault="00514637">
      <w:r>
        <w:t xml:space="preserve"> «7.4. Размер членского взноса в Ассоциации на каждого члена Ассоциации – 60 000 рублей в год, из расчета 5 000 рублей в месяц на каждого члена Ассоциации. Размер вступительного взноса – 5 000р.».</w:t>
      </w:r>
    </w:p>
    <w:p w:rsidR="00514637" w:rsidRDefault="00514637"/>
    <w:p w:rsidR="00514637" w:rsidRDefault="00514637">
      <w:r>
        <w:t>- пункт 7.5 Положения изложить в следующей редакции:</w:t>
      </w:r>
    </w:p>
    <w:p w:rsidR="00514637" w:rsidRDefault="00514637">
      <w:r>
        <w:t>«7.5. Члены Ассоциации обязаны оплачивать членские взносы не позднее 20 го числа каждого месяца из расчета 5 000 рублей в месяц на каждого члена Ассоциации.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членства. Вступительный взнос оплачивается членами не позднее 7 дней с даты принятия решения о приеме в члены Ассоциации».</w:t>
      </w:r>
    </w:p>
    <w:p w:rsidR="00514637" w:rsidRDefault="00514637"/>
    <w:p w:rsidR="00514637" w:rsidRDefault="00514637"/>
    <w:p w:rsidR="00514637" w:rsidRDefault="00514637"/>
    <w:p w:rsidR="00514637" w:rsidRDefault="005146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14637"/>
    <w:rsid w:val="00045D12"/>
    <w:rsid w:val="00514637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